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F5" w:rsidRDefault="00207EF5" w:rsidP="00207EF5">
      <w:pPr>
        <w:spacing w:line="560" w:lineRule="exact"/>
        <w:jc w:val="center"/>
        <w:rPr>
          <w:rFonts w:eastAsia="方正小标宋简体"/>
          <w:sz w:val="32"/>
          <w:szCs w:val="32"/>
        </w:rPr>
      </w:pPr>
      <w:r w:rsidRPr="00DE265F">
        <w:rPr>
          <w:rFonts w:eastAsia="方正小标宋简体"/>
          <w:sz w:val="32"/>
          <w:szCs w:val="32"/>
        </w:rPr>
        <w:t>梧州高级中学</w:t>
      </w:r>
      <w:r w:rsidR="0055131E" w:rsidRPr="00DE265F">
        <w:rPr>
          <w:rFonts w:eastAsia="方正小标宋简体"/>
          <w:sz w:val="32"/>
          <w:szCs w:val="32"/>
        </w:rPr>
        <w:t>教师培训</w:t>
      </w:r>
      <w:r w:rsidRPr="00DE265F">
        <w:rPr>
          <w:rFonts w:eastAsia="方正小标宋简体"/>
          <w:sz w:val="32"/>
          <w:szCs w:val="32"/>
        </w:rPr>
        <w:t>校本研修学分认定</w:t>
      </w:r>
      <w:r w:rsidR="00FB49A4" w:rsidRPr="00DE265F">
        <w:rPr>
          <w:rFonts w:eastAsia="方正小标宋简体"/>
          <w:sz w:val="32"/>
          <w:szCs w:val="32"/>
        </w:rPr>
        <w:t>办法</w:t>
      </w:r>
      <w:r w:rsidR="000E7AAE">
        <w:rPr>
          <w:rFonts w:eastAsia="方正小标宋简体" w:hint="eastAsia"/>
          <w:sz w:val="32"/>
          <w:szCs w:val="32"/>
        </w:rPr>
        <w:t>（</w:t>
      </w:r>
      <w:r w:rsidR="000E7AAE">
        <w:rPr>
          <w:rFonts w:eastAsia="方正小标宋简体" w:hint="eastAsia"/>
          <w:sz w:val="32"/>
          <w:szCs w:val="32"/>
        </w:rPr>
        <w:t>201</w:t>
      </w:r>
      <w:r w:rsidR="00ED4A57">
        <w:rPr>
          <w:rFonts w:eastAsia="方正小标宋简体" w:hint="eastAsia"/>
          <w:sz w:val="32"/>
          <w:szCs w:val="32"/>
        </w:rPr>
        <w:t>9</w:t>
      </w:r>
      <w:r w:rsidR="000E7AAE">
        <w:rPr>
          <w:rFonts w:eastAsia="方正小标宋简体" w:hint="eastAsia"/>
          <w:sz w:val="32"/>
          <w:szCs w:val="32"/>
        </w:rPr>
        <w:t>年</w:t>
      </w:r>
      <w:r w:rsidR="000E7AAE">
        <w:rPr>
          <w:rFonts w:eastAsia="方正小标宋简体"/>
          <w:sz w:val="32"/>
          <w:szCs w:val="32"/>
        </w:rPr>
        <w:t>修订</w:t>
      </w:r>
      <w:r w:rsidR="000E7AAE">
        <w:rPr>
          <w:rFonts w:eastAsia="方正小标宋简体" w:hint="eastAsia"/>
          <w:sz w:val="32"/>
          <w:szCs w:val="32"/>
        </w:rPr>
        <w:t>）</w:t>
      </w:r>
    </w:p>
    <w:p w:rsidR="00E02911" w:rsidRPr="00E02911" w:rsidRDefault="00E02911" w:rsidP="00207EF5">
      <w:pPr>
        <w:spacing w:line="560" w:lineRule="exact"/>
        <w:jc w:val="center"/>
        <w:rPr>
          <w:rFonts w:eastAsia="仿宋_GB2312"/>
          <w:sz w:val="2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130"/>
        <w:gridCol w:w="4048"/>
        <w:gridCol w:w="5183"/>
        <w:gridCol w:w="2455"/>
        <w:gridCol w:w="1098"/>
      </w:tblGrid>
      <w:tr w:rsidR="00207EF5" w:rsidRPr="00DE265F" w:rsidTr="0073739B">
        <w:trPr>
          <w:trHeight w:val="771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序号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校本研修项目</w:t>
            </w:r>
          </w:p>
        </w:tc>
        <w:tc>
          <w:tcPr>
            <w:tcW w:w="1390" w:type="pct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认定范围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认定材料及流程</w:t>
            </w:r>
          </w:p>
        </w:tc>
        <w:tc>
          <w:tcPr>
            <w:tcW w:w="843" w:type="pct"/>
            <w:vAlign w:val="center"/>
          </w:tcPr>
          <w:p w:rsidR="00207EF5" w:rsidRPr="00DE265F" w:rsidRDefault="00207EF5" w:rsidP="00207EF5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学分认定标准</w:t>
            </w:r>
          </w:p>
        </w:tc>
        <w:tc>
          <w:tcPr>
            <w:tcW w:w="377" w:type="pct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E265F">
              <w:rPr>
                <w:rFonts w:eastAsia="黑体"/>
                <w:szCs w:val="21"/>
              </w:rPr>
              <w:t>责任人</w:t>
            </w:r>
          </w:p>
        </w:tc>
      </w:tr>
      <w:tr w:rsidR="00207EF5" w:rsidRPr="00DE265F" w:rsidTr="0073739B">
        <w:trPr>
          <w:trHeight w:val="639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学校培训活动</w:t>
            </w:r>
          </w:p>
        </w:tc>
        <w:tc>
          <w:tcPr>
            <w:tcW w:w="1390" w:type="pct"/>
            <w:vAlign w:val="center"/>
          </w:tcPr>
          <w:p w:rsidR="00207EF5" w:rsidRPr="00D914BF" w:rsidRDefault="00207EF5" w:rsidP="00273B4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梧高讲堂、教师信息技术应用能力校本培训、教研组建设培训、班主任业务培训、</w:t>
            </w:r>
            <w:r w:rsidR="00163A89" w:rsidRPr="00D914BF">
              <w:rPr>
                <w:rFonts w:eastAsia="仿宋_GB2312" w:hint="eastAsia"/>
                <w:color w:val="000000" w:themeColor="text1"/>
                <w:szCs w:val="21"/>
              </w:rPr>
              <w:t>青训学堂、青训论坛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及其他</w:t>
            </w:r>
            <w:r w:rsidR="00273B43" w:rsidRPr="00D914BF">
              <w:rPr>
                <w:rFonts w:eastAsia="仿宋_GB2312" w:hint="eastAsia"/>
                <w:color w:val="000000" w:themeColor="text1"/>
                <w:szCs w:val="21"/>
              </w:rPr>
              <w:t>经批准开展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的学校培训活动。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207EF5" w:rsidRPr="00D914BF" w:rsidRDefault="00207EF5" w:rsidP="00357F79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培训组织部门将培训通知、学校网站报道培训的网址、</w:t>
            </w:r>
            <w:r w:rsidR="00357F79" w:rsidRPr="00D914BF">
              <w:rPr>
                <w:rFonts w:eastAsia="仿宋_GB2312" w:hint="eastAsia"/>
                <w:color w:val="000000" w:themeColor="text1"/>
                <w:szCs w:val="21"/>
              </w:rPr>
              <w:t>《</w:t>
            </w:r>
            <w:r w:rsidR="00357F79" w:rsidRPr="00D914BF">
              <w:rPr>
                <w:rFonts w:eastAsia="仿宋_GB2312"/>
                <w:color w:val="000000" w:themeColor="text1"/>
                <w:szCs w:val="21"/>
              </w:rPr>
              <w:t>培训签到表</w:t>
            </w:r>
            <w:r w:rsidR="00357F79" w:rsidRPr="00D914BF">
              <w:rPr>
                <w:rFonts w:eastAsia="仿宋_GB2312" w:hint="eastAsia"/>
                <w:color w:val="000000" w:themeColor="text1"/>
                <w:szCs w:val="21"/>
              </w:rPr>
              <w:t>》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送科研处审核，由科研处录入、认定。</w:t>
            </w:r>
            <w:r w:rsidRPr="00D914BF">
              <w:rPr>
                <w:rFonts w:eastAsia="仿宋_GB2312"/>
                <w:b/>
                <w:color w:val="000000" w:themeColor="text1"/>
                <w:szCs w:val="21"/>
              </w:rPr>
              <w:t>教师个人不需填报。</w:t>
            </w:r>
          </w:p>
        </w:tc>
        <w:tc>
          <w:tcPr>
            <w:tcW w:w="843" w:type="pct"/>
            <w:vAlign w:val="center"/>
          </w:tcPr>
          <w:p w:rsidR="00207EF5" w:rsidRPr="00DE265F" w:rsidRDefault="00207EF5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每半天</w:t>
            </w:r>
            <w:r w:rsidRPr="00DE265F">
              <w:rPr>
                <w:rFonts w:eastAsia="仿宋_GB2312"/>
                <w:szCs w:val="21"/>
              </w:rPr>
              <w:t>0.5</w:t>
            </w:r>
            <w:r w:rsidR="006C695C" w:rsidRPr="00DE265F">
              <w:rPr>
                <w:rFonts w:eastAsia="仿宋_GB2312"/>
                <w:szCs w:val="21"/>
              </w:rPr>
              <w:t>学</w:t>
            </w:r>
            <w:r w:rsidRPr="00DE265F">
              <w:rPr>
                <w:rFonts w:eastAsia="仿宋_GB2312"/>
                <w:szCs w:val="21"/>
              </w:rPr>
              <w:t>分，最高计</w:t>
            </w:r>
            <w:r w:rsidRPr="00DE265F">
              <w:rPr>
                <w:rFonts w:eastAsia="仿宋_GB2312"/>
                <w:szCs w:val="21"/>
              </w:rPr>
              <w:t>3</w:t>
            </w:r>
            <w:r w:rsidR="006C695C" w:rsidRPr="00DE265F">
              <w:rPr>
                <w:rFonts w:eastAsia="仿宋_GB2312"/>
                <w:szCs w:val="21"/>
              </w:rPr>
              <w:t>学</w:t>
            </w:r>
            <w:r w:rsidRPr="00DE265F">
              <w:rPr>
                <w:rFonts w:eastAsia="仿宋_GB2312"/>
                <w:szCs w:val="21"/>
              </w:rPr>
              <w:t>分</w:t>
            </w:r>
            <w:r w:rsidR="0052096F"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培训组织部门</w:t>
            </w:r>
          </w:p>
        </w:tc>
      </w:tr>
      <w:tr w:rsidR="0055131E" w:rsidRPr="00DE265F" w:rsidTr="0073739B">
        <w:trPr>
          <w:trHeight w:val="712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55131E" w:rsidRPr="00DE265F" w:rsidRDefault="0055131E" w:rsidP="0055131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5131E" w:rsidRPr="00DE265F" w:rsidRDefault="0055131E" w:rsidP="0055131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集体备课</w:t>
            </w:r>
          </w:p>
        </w:tc>
        <w:tc>
          <w:tcPr>
            <w:tcW w:w="1390" w:type="pct"/>
            <w:vAlign w:val="center"/>
          </w:tcPr>
          <w:p w:rsidR="0055131E" w:rsidRPr="00D914BF" w:rsidRDefault="00971873" w:rsidP="0055131E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学校学科教研活动</w:t>
            </w:r>
            <w:r w:rsidR="006C695C" w:rsidRPr="00D914BF">
              <w:rPr>
                <w:rFonts w:eastAsia="仿宋_GB2312"/>
                <w:color w:val="000000" w:themeColor="text1"/>
                <w:szCs w:val="21"/>
              </w:rPr>
              <w:t>、考试质量分析会等。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5131E" w:rsidRPr="00D914BF" w:rsidRDefault="0055131E" w:rsidP="0055131E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备课组将备课记录本送教导处存档，由科研处直接录入、认定。</w:t>
            </w:r>
            <w:r w:rsidRPr="00D914BF">
              <w:rPr>
                <w:rFonts w:eastAsia="仿宋_GB2312"/>
                <w:b/>
                <w:color w:val="000000" w:themeColor="text1"/>
                <w:szCs w:val="21"/>
              </w:rPr>
              <w:t>教师个人不需填报。</w:t>
            </w:r>
          </w:p>
        </w:tc>
        <w:tc>
          <w:tcPr>
            <w:tcW w:w="843" w:type="pct"/>
            <w:vAlign w:val="center"/>
          </w:tcPr>
          <w:p w:rsidR="0055131E" w:rsidRPr="00DE265F" w:rsidRDefault="0055131E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每半天</w:t>
            </w:r>
            <w:r w:rsidRPr="00DE265F">
              <w:rPr>
                <w:rFonts w:eastAsia="仿宋_GB2312"/>
                <w:szCs w:val="21"/>
              </w:rPr>
              <w:t>0.5</w:t>
            </w:r>
            <w:r w:rsidR="006C695C" w:rsidRPr="00DE265F">
              <w:rPr>
                <w:rFonts w:eastAsia="仿宋_GB2312"/>
                <w:szCs w:val="21"/>
              </w:rPr>
              <w:t>学</w:t>
            </w:r>
            <w:r w:rsidRPr="00DE265F">
              <w:rPr>
                <w:rFonts w:eastAsia="仿宋_GB2312"/>
                <w:szCs w:val="21"/>
              </w:rPr>
              <w:t>分，最高计</w:t>
            </w:r>
            <w:r w:rsidRPr="00DE265F">
              <w:rPr>
                <w:rFonts w:eastAsia="仿宋_GB2312"/>
                <w:szCs w:val="21"/>
              </w:rPr>
              <w:t>4</w:t>
            </w:r>
            <w:r w:rsidR="006C695C" w:rsidRPr="00DE265F">
              <w:rPr>
                <w:rFonts w:eastAsia="仿宋_GB2312"/>
                <w:szCs w:val="21"/>
              </w:rPr>
              <w:t>学</w:t>
            </w:r>
            <w:r w:rsidRPr="00DE265F">
              <w:rPr>
                <w:rFonts w:eastAsia="仿宋_GB2312"/>
                <w:szCs w:val="21"/>
              </w:rPr>
              <w:t>分</w:t>
            </w:r>
            <w:r w:rsidR="0052096F"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55131E" w:rsidRPr="00DE265F" w:rsidRDefault="0055131E" w:rsidP="0055131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备课组</w:t>
            </w:r>
          </w:p>
        </w:tc>
      </w:tr>
      <w:tr w:rsidR="00207EF5" w:rsidRPr="00DE265F" w:rsidTr="0073739B">
        <w:trPr>
          <w:trHeight w:val="736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课题结题</w:t>
            </w:r>
          </w:p>
        </w:tc>
        <w:tc>
          <w:tcPr>
            <w:tcW w:w="1390" w:type="pct"/>
            <w:vAlign w:val="center"/>
          </w:tcPr>
          <w:p w:rsidR="00207EF5" w:rsidRPr="00D914BF" w:rsidRDefault="006C695C" w:rsidP="00E649CE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县级及以上科研课题。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46983" w:rsidRPr="00D914BF" w:rsidRDefault="00207EF5" w:rsidP="00AE727B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（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1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）课题负责人为我校教师的，以科研处存档的课题结题证书为认定依据，由科研处直接录入、认定；</w:t>
            </w:r>
          </w:p>
          <w:p w:rsidR="00207EF5" w:rsidRPr="00D914BF" w:rsidRDefault="00207EF5" w:rsidP="00AE727B">
            <w:pPr>
              <w:spacing w:line="280" w:lineRule="exact"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（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2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）课题负责人不是我校教师的，由教师提供课题结题证书（或文件）等，由科研处审核、录入、认定。</w:t>
            </w:r>
          </w:p>
        </w:tc>
        <w:tc>
          <w:tcPr>
            <w:tcW w:w="843" w:type="pct"/>
            <w:vAlign w:val="center"/>
          </w:tcPr>
          <w:p w:rsidR="00207EF5" w:rsidRPr="00DE265F" w:rsidRDefault="006C695C" w:rsidP="0052096F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省级及以上课题</w:t>
            </w:r>
            <w:r w:rsidRPr="00DE265F">
              <w:rPr>
                <w:rFonts w:eastAsia="仿宋_GB2312"/>
                <w:szCs w:val="21"/>
              </w:rPr>
              <w:t>6</w:t>
            </w:r>
            <w:r w:rsidRPr="00DE265F">
              <w:rPr>
                <w:rFonts w:eastAsia="仿宋_GB2312"/>
                <w:szCs w:val="21"/>
              </w:rPr>
              <w:t>学分，市级课题</w:t>
            </w:r>
            <w:r w:rsidRPr="00DE265F">
              <w:rPr>
                <w:rFonts w:eastAsia="仿宋_GB2312"/>
                <w:szCs w:val="21"/>
              </w:rPr>
              <w:t>4</w:t>
            </w:r>
            <w:r w:rsidRPr="00DE265F">
              <w:rPr>
                <w:rFonts w:eastAsia="仿宋_GB2312"/>
                <w:szCs w:val="21"/>
              </w:rPr>
              <w:t>学分</w:t>
            </w:r>
            <w:r w:rsidR="0052096F">
              <w:rPr>
                <w:rFonts w:eastAsia="仿宋_GB2312" w:hint="eastAsia"/>
                <w:szCs w:val="21"/>
              </w:rPr>
              <w:t>。</w:t>
            </w:r>
            <w:r w:rsidR="0052096F">
              <w:rPr>
                <w:rFonts w:eastAsia="仿宋_GB2312"/>
                <w:szCs w:val="21"/>
              </w:rPr>
              <w:t>最高计</w:t>
            </w:r>
            <w:r w:rsidR="0052096F">
              <w:rPr>
                <w:rFonts w:eastAsia="仿宋_GB2312" w:hint="eastAsia"/>
                <w:szCs w:val="21"/>
              </w:rPr>
              <w:t>6</w:t>
            </w:r>
            <w:r w:rsidR="0052096F">
              <w:rPr>
                <w:rFonts w:eastAsia="仿宋_GB2312" w:hint="eastAsia"/>
                <w:szCs w:val="21"/>
              </w:rPr>
              <w:t>学分</w:t>
            </w:r>
            <w:r w:rsidR="0052096F"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207EF5" w:rsidRPr="00DE265F" w:rsidRDefault="00207EF5" w:rsidP="00E649C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科研处</w:t>
            </w:r>
            <w:r w:rsidRPr="00DE265F">
              <w:rPr>
                <w:rFonts w:eastAsia="仿宋_GB2312"/>
                <w:szCs w:val="21"/>
              </w:rPr>
              <w:t>/</w:t>
            </w:r>
            <w:r w:rsidRPr="00DE265F">
              <w:rPr>
                <w:rFonts w:eastAsia="仿宋_GB2312"/>
                <w:szCs w:val="21"/>
              </w:rPr>
              <w:t>教师</w:t>
            </w:r>
          </w:p>
        </w:tc>
      </w:tr>
      <w:tr w:rsidR="00FB49A4" w:rsidRPr="00DE265F" w:rsidTr="0073739B">
        <w:trPr>
          <w:trHeight w:val="340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教学竞赛</w:t>
            </w:r>
            <w:r w:rsidRPr="00DE265F">
              <w:rPr>
                <w:rFonts w:eastAsia="仿宋_GB2312"/>
                <w:szCs w:val="21"/>
              </w:rPr>
              <w:t>/</w:t>
            </w:r>
            <w:r w:rsidRPr="00DE265F">
              <w:rPr>
                <w:rFonts w:eastAsia="仿宋_GB2312"/>
                <w:szCs w:val="21"/>
              </w:rPr>
              <w:t>指导学生获奖</w:t>
            </w:r>
          </w:p>
        </w:tc>
        <w:tc>
          <w:tcPr>
            <w:tcW w:w="1390" w:type="pct"/>
            <w:vAlign w:val="center"/>
          </w:tcPr>
          <w:p w:rsidR="00FB49A4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①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县级及以上教学技能竞赛（如课堂教学竞赛、教师技能大赛、教学设计大赛、教育信息化作品评选、微课评比、英语口语大赛、说课比赛等）；</w:t>
            </w:r>
          </w:p>
          <w:p w:rsidR="00FB49A4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②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指导学生参加学科竞赛、科技活动竞赛、体育艺术竞赛获奖等。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B49A4" w:rsidRPr="00D914BF" w:rsidRDefault="0003279D" w:rsidP="0003279D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 w:hint="eastAsia"/>
                <w:color w:val="000000" w:themeColor="text1"/>
                <w:szCs w:val="21"/>
              </w:rPr>
              <w:t>由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教研组或教师将获奖证书送学生档案室录入，由科研处审核、认定。</w:t>
            </w:r>
          </w:p>
        </w:tc>
        <w:tc>
          <w:tcPr>
            <w:tcW w:w="843" w:type="pct"/>
            <w:vAlign w:val="center"/>
          </w:tcPr>
          <w:p w:rsidR="00FB49A4" w:rsidRPr="00DE265F" w:rsidRDefault="00FB49A4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（</w:t>
            </w:r>
            <w:r w:rsidRPr="00DE265F">
              <w:rPr>
                <w:rFonts w:eastAsia="仿宋_GB2312"/>
                <w:szCs w:val="21"/>
              </w:rPr>
              <w:t>1</w:t>
            </w:r>
            <w:r w:rsidRPr="00DE265F">
              <w:rPr>
                <w:rFonts w:eastAsia="仿宋_GB2312"/>
                <w:szCs w:val="21"/>
              </w:rPr>
              <w:t>）</w:t>
            </w:r>
            <w:r w:rsidR="007D5A14">
              <w:rPr>
                <w:rFonts w:eastAsia="仿宋_GB2312" w:hint="eastAsia"/>
                <w:szCs w:val="21"/>
              </w:rPr>
              <w:t>教学</w:t>
            </w:r>
            <w:r w:rsidRPr="00DE265F">
              <w:rPr>
                <w:rFonts w:eastAsia="仿宋_GB2312"/>
                <w:szCs w:val="21"/>
              </w:rPr>
              <w:t>竞赛类：</w:t>
            </w:r>
          </w:p>
          <w:p w:rsidR="00FB49A4" w:rsidRPr="00DE265F" w:rsidRDefault="00FB49A4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省级及以上</w:t>
            </w:r>
            <w:r w:rsidRPr="00DE265F">
              <w:rPr>
                <w:rFonts w:eastAsia="仿宋_GB2312"/>
                <w:szCs w:val="21"/>
              </w:rPr>
              <w:t>6</w:t>
            </w:r>
            <w:r w:rsidRPr="00DE265F">
              <w:rPr>
                <w:rFonts w:eastAsia="仿宋_GB2312"/>
                <w:szCs w:val="21"/>
              </w:rPr>
              <w:t>学分；市级</w:t>
            </w:r>
            <w:r w:rsidRPr="00DE265F">
              <w:rPr>
                <w:rFonts w:eastAsia="仿宋_GB2312"/>
                <w:szCs w:val="21"/>
              </w:rPr>
              <w:t>4</w:t>
            </w:r>
            <w:r w:rsidRPr="00DE265F">
              <w:rPr>
                <w:rFonts w:eastAsia="仿宋_GB2312"/>
                <w:szCs w:val="21"/>
              </w:rPr>
              <w:t>学分；县级</w:t>
            </w:r>
            <w:r w:rsidRPr="00DE265F">
              <w:rPr>
                <w:rFonts w:eastAsia="仿宋_GB2312"/>
                <w:szCs w:val="21"/>
              </w:rPr>
              <w:t>2</w:t>
            </w:r>
            <w:r w:rsidRPr="00DE265F">
              <w:rPr>
                <w:rFonts w:eastAsia="仿宋_GB2312"/>
                <w:szCs w:val="21"/>
              </w:rPr>
              <w:t>学分。</w:t>
            </w:r>
          </w:p>
          <w:p w:rsidR="00FB49A4" w:rsidRDefault="00FB49A4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（</w:t>
            </w:r>
            <w:r w:rsidRPr="00DE265F">
              <w:rPr>
                <w:rFonts w:eastAsia="仿宋_GB2312"/>
                <w:szCs w:val="21"/>
              </w:rPr>
              <w:t>2</w:t>
            </w:r>
            <w:r w:rsidRPr="00DE265F">
              <w:rPr>
                <w:rFonts w:eastAsia="仿宋_GB2312"/>
                <w:szCs w:val="21"/>
              </w:rPr>
              <w:t>）指导</w:t>
            </w:r>
            <w:r w:rsidR="007D5A14">
              <w:rPr>
                <w:rFonts w:eastAsia="仿宋_GB2312" w:hint="eastAsia"/>
                <w:szCs w:val="21"/>
              </w:rPr>
              <w:t>学生</w:t>
            </w:r>
            <w:r w:rsidRPr="00DE265F">
              <w:rPr>
                <w:rFonts w:eastAsia="仿宋_GB2312"/>
                <w:szCs w:val="21"/>
              </w:rPr>
              <w:t>类</w:t>
            </w:r>
            <w:r w:rsidR="00AE727B" w:rsidRPr="00DE265F">
              <w:rPr>
                <w:rFonts w:eastAsia="仿宋_GB2312"/>
                <w:szCs w:val="21"/>
              </w:rPr>
              <w:t>：</w:t>
            </w:r>
            <w:r w:rsidRPr="00DE265F">
              <w:rPr>
                <w:rFonts w:eastAsia="仿宋_GB2312"/>
                <w:szCs w:val="21"/>
              </w:rPr>
              <w:t>国家级</w:t>
            </w:r>
            <w:r w:rsidRPr="00DE265F">
              <w:rPr>
                <w:rFonts w:eastAsia="仿宋_GB2312"/>
                <w:szCs w:val="21"/>
              </w:rPr>
              <w:t>6</w:t>
            </w:r>
            <w:r w:rsidRPr="00DE265F">
              <w:rPr>
                <w:rFonts w:eastAsia="仿宋_GB2312"/>
                <w:szCs w:val="21"/>
              </w:rPr>
              <w:t>学分；省级</w:t>
            </w:r>
            <w:r w:rsidRPr="00DE265F">
              <w:rPr>
                <w:rFonts w:eastAsia="仿宋_GB2312"/>
                <w:szCs w:val="21"/>
              </w:rPr>
              <w:t>4</w:t>
            </w:r>
            <w:r w:rsidRPr="00DE265F">
              <w:rPr>
                <w:rFonts w:eastAsia="仿宋_GB2312"/>
                <w:szCs w:val="21"/>
              </w:rPr>
              <w:t>学分；市级</w:t>
            </w:r>
            <w:r w:rsidRPr="00DE265F">
              <w:rPr>
                <w:rFonts w:eastAsia="仿宋_GB2312"/>
                <w:szCs w:val="21"/>
              </w:rPr>
              <w:t>2</w:t>
            </w:r>
            <w:r w:rsidRPr="00DE265F">
              <w:rPr>
                <w:rFonts w:eastAsia="仿宋_GB2312"/>
                <w:szCs w:val="21"/>
              </w:rPr>
              <w:t>学分。</w:t>
            </w:r>
          </w:p>
          <w:p w:rsidR="0052096F" w:rsidRPr="00DE265F" w:rsidRDefault="0052096F" w:rsidP="00AE727B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计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学分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FB49A4" w:rsidRPr="00DE265F" w:rsidRDefault="0003279D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教研组</w:t>
            </w:r>
            <w:r>
              <w:rPr>
                <w:rFonts w:eastAsia="仿宋_GB2312" w:hint="eastAsia"/>
                <w:szCs w:val="21"/>
              </w:rPr>
              <w:t>/</w:t>
            </w:r>
            <w:r w:rsidR="00FB49A4" w:rsidRPr="00DE265F">
              <w:rPr>
                <w:rFonts w:eastAsia="仿宋_GB2312"/>
                <w:szCs w:val="21"/>
              </w:rPr>
              <w:t>教师</w:t>
            </w:r>
          </w:p>
        </w:tc>
      </w:tr>
      <w:tr w:rsidR="00FB49A4" w:rsidRPr="00DE265F" w:rsidTr="0073739B">
        <w:trPr>
          <w:trHeight w:val="489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论文发表</w:t>
            </w:r>
            <w:r w:rsidRPr="00DE265F">
              <w:rPr>
                <w:rFonts w:eastAsia="仿宋_GB2312"/>
                <w:szCs w:val="21"/>
              </w:rPr>
              <w:t>/</w:t>
            </w:r>
            <w:r w:rsidRPr="00DE265F">
              <w:rPr>
                <w:rFonts w:eastAsia="仿宋_GB2312"/>
                <w:szCs w:val="21"/>
              </w:rPr>
              <w:t>评比</w:t>
            </w:r>
          </w:p>
        </w:tc>
        <w:tc>
          <w:tcPr>
            <w:tcW w:w="1390" w:type="pct"/>
            <w:vAlign w:val="center"/>
          </w:tcPr>
          <w:p w:rsidR="00FB49A4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①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发表在市级以上国内外公开发行的学术性刊物的论文；</w:t>
            </w:r>
          </w:p>
          <w:p w:rsidR="00FB49A4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②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市级及以上教育行政部门组织的论文评比的获奖</w:t>
            </w:r>
            <w:r w:rsidR="009A4E55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论文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；</w:t>
            </w:r>
          </w:p>
          <w:p w:rsidR="00FB49A4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③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正式出版的学术性专著。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2B409E" w:rsidRPr="00D914BF" w:rsidRDefault="002B409E" w:rsidP="00FB49A4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范围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①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由教研组或教师将获奖证书送学生档案室录入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后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，科研处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进行审核</w:t>
            </w:r>
            <w:r w:rsidR="00AB243D" w:rsidRPr="00D914BF">
              <w:rPr>
                <w:rFonts w:ascii="仿宋_GB2312" w:eastAsia="仿宋_GB2312"/>
                <w:color w:val="000000" w:themeColor="text1"/>
                <w:szCs w:val="21"/>
              </w:rPr>
              <w:t>和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认定。</w:t>
            </w:r>
          </w:p>
          <w:p w:rsidR="00FB49A4" w:rsidRPr="00D914BF" w:rsidRDefault="002B409E" w:rsidP="00AB243D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范围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②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和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③</w:t>
            </w:r>
            <w:r w:rsidR="00AB243D"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由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教师将论文（或专著）word版及相关信息填报到</w:t>
            </w:r>
            <w:r w:rsidR="00DE265F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数字化校园管理平台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“人事管理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”模块“论文、著作登记”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子项目后，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科研处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进行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审核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和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认定，必要时将通知教师提供期刊、专著、获奖证书原件。</w:t>
            </w:r>
          </w:p>
        </w:tc>
        <w:tc>
          <w:tcPr>
            <w:tcW w:w="843" w:type="pct"/>
            <w:vAlign w:val="center"/>
          </w:tcPr>
          <w:p w:rsidR="00FB49A4" w:rsidRPr="00DE265F" w:rsidRDefault="00FB49A4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（</w:t>
            </w:r>
            <w:r w:rsidRPr="00DE265F">
              <w:rPr>
                <w:rFonts w:eastAsia="仿宋_GB2312"/>
                <w:szCs w:val="21"/>
              </w:rPr>
              <w:t>1</w:t>
            </w:r>
            <w:r w:rsidRPr="00DE265F">
              <w:rPr>
                <w:rFonts w:eastAsia="仿宋_GB2312"/>
                <w:szCs w:val="21"/>
              </w:rPr>
              <w:t>）</w:t>
            </w:r>
            <w:r w:rsidR="0052096F">
              <w:rPr>
                <w:rFonts w:eastAsia="仿宋_GB2312" w:hint="eastAsia"/>
                <w:szCs w:val="21"/>
              </w:rPr>
              <w:t>出版</w:t>
            </w:r>
            <w:r w:rsidRPr="00DE265F">
              <w:rPr>
                <w:rFonts w:eastAsia="仿宋_GB2312"/>
                <w:szCs w:val="21"/>
              </w:rPr>
              <w:t>发表类</w:t>
            </w:r>
            <w:r w:rsidR="00FC5771" w:rsidRPr="00DE265F">
              <w:rPr>
                <w:rFonts w:eastAsia="仿宋_GB2312"/>
                <w:szCs w:val="21"/>
              </w:rPr>
              <w:t>：</w:t>
            </w:r>
            <w:r w:rsidRPr="00DE265F">
              <w:rPr>
                <w:rFonts w:eastAsia="仿宋_GB2312"/>
                <w:szCs w:val="21"/>
              </w:rPr>
              <w:t>发表</w:t>
            </w:r>
            <w:r w:rsidRPr="00DE265F">
              <w:rPr>
                <w:rFonts w:eastAsia="仿宋_GB2312"/>
                <w:szCs w:val="21"/>
              </w:rPr>
              <w:t>5</w:t>
            </w:r>
            <w:r w:rsidRPr="00DE265F">
              <w:rPr>
                <w:rFonts w:eastAsia="仿宋_GB2312"/>
                <w:szCs w:val="21"/>
              </w:rPr>
              <w:t>学分</w:t>
            </w:r>
            <w:r w:rsidR="0052096F">
              <w:rPr>
                <w:rFonts w:eastAsia="仿宋_GB2312" w:hint="eastAsia"/>
                <w:szCs w:val="21"/>
              </w:rPr>
              <w:t>，</w:t>
            </w:r>
            <w:r w:rsidRPr="00DE265F">
              <w:rPr>
                <w:rFonts w:eastAsia="仿宋_GB2312"/>
                <w:szCs w:val="21"/>
              </w:rPr>
              <w:t>专著</w:t>
            </w:r>
            <w:r w:rsidRPr="00DE265F">
              <w:rPr>
                <w:rFonts w:eastAsia="仿宋_GB2312"/>
                <w:szCs w:val="21"/>
              </w:rPr>
              <w:t>4</w:t>
            </w:r>
            <w:r w:rsidRPr="00DE265F">
              <w:rPr>
                <w:rFonts w:eastAsia="仿宋_GB2312"/>
                <w:szCs w:val="21"/>
              </w:rPr>
              <w:t>分</w:t>
            </w:r>
            <w:r w:rsidRPr="00DE265F">
              <w:rPr>
                <w:rFonts w:eastAsia="仿宋_GB2312"/>
                <w:szCs w:val="21"/>
              </w:rPr>
              <w:t>/</w:t>
            </w:r>
            <w:r w:rsidRPr="00DE265F">
              <w:rPr>
                <w:rFonts w:eastAsia="仿宋_GB2312"/>
                <w:szCs w:val="21"/>
              </w:rPr>
              <w:t>万字。</w:t>
            </w:r>
          </w:p>
          <w:p w:rsidR="00FB49A4" w:rsidRDefault="00FB49A4" w:rsidP="0052096F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（</w:t>
            </w:r>
            <w:r w:rsidRPr="00DE265F">
              <w:rPr>
                <w:rFonts w:eastAsia="仿宋_GB2312"/>
                <w:szCs w:val="21"/>
              </w:rPr>
              <w:t>2</w:t>
            </w:r>
            <w:r w:rsidRPr="00DE265F">
              <w:rPr>
                <w:rFonts w:eastAsia="仿宋_GB2312"/>
                <w:szCs w:val="21"/>
              </w:rPr>
              <w:t>）评比类</w:t>
            </w:r>
            <w:r w:rsidR="00FC5771" w:rsidRPr="00DE265F">
              <w:rPr>
                <w:rFonts w:eastAsia="仿宋_GB2312"/>
                <w:szCs w:val="21"/>
              </w:rPr>
              <w:t>：</w:t>
            </w:r>
            <w:r w:rsidRPr="00DE265F">
              <w:rPr>
                <w:rFonts w:eastAsia="仿宋_GB2312"/>
                <w:szCs w:val="21"/>
              </w:rPr>
              <w:t>省级及以上</w:t>
            </w:r>
            <w:r w:rsidRPr="00DE265F">
              <w:rPr>
                <w:rFonts w:eastAsia="仿宋_GB2312"/>
                <w:szCs w:val="21"/>
              </w:rPr>
              <w:t>5</w:t>
            </w:r>
            <w:r w:rsidRPr="00DE265F">
              <w:rPr>
                <w:rFonts w:eastAsia="仿宋_GB2312"/>
                <w:szCs w:val="21"/>
              </w:rPr>
              <w:t>学分；市级一等奖</w:t>
            </w:r>
            <w:r w:rsidRPr="00DE265F">
              <w:rPr>
                <w:rFonts w:eastAsia="仿宋_GB2312"/>
                <w:szCs w:val="21"/>
              </w:rPr>
              <w:t>3</w:t>
            </w:r>
            <w:r w:rsidRPr="00DE265F">
              <w:rPr>
                <w:rFonts w:eastAsia="仿宋_GB2312"/>
                <w:szCs w:val="21"/>
              </w:rPr>
              <w:t>学分；市级</w:t>
            </w:r>
            <w:r w:rsidR="00A9320D" w:rsidRPr="00DE265F">
              <w:rPr>
                <w:rFonts w:eastAsia="仿宋_GB2312"/>
                <w:szCs w:val="21"/>
              </w:rPr>
              <w:t>其他等级</w:t>
            </w:r>
            <w:r w:rsidRPr="00DE265F">
              <w:rPr>
                <w:rFonts w:eastAsia="仿宋_GB2312"/>
                <w:szCs w:val="21"/>
              </w:rPr>
              <w:t>2</w:t>
            </w:r>
            <w:r w:rsidRPr="00DE265F">
              <w:rPr>
                <w:rFonts w:eastAsia="仿宋_GB2312"/>
                <w:szCs w:val="21"/>
              </w:rPr>
              <w:t>学分。</w:t>
            </w:r>
          </w:p>
          <w:p w:rsidR="0052096F" w:rsidRPr="0052096F" w:rsidRDefault="0052096F" w:rsidP="0052096F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计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教师</w:t>
            </w:r>
          </w:p>
        </w:tc>
      </w:tr>
      <w:tr w:rsidR="00FB49A4" w:rsidRPr="00DE265F" w:rsidTr="0073739B">
        <w:trPr>
          <w:trHeight w:val="621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lastRenderedPageBreak/>
              <w:t>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青年教师培养</w:t>
            </w:r>
          </w:p>
        </w:tc>
        <w:tc>
          <w:tcPr>
            <w:tcW w:w="1390" w:type="pct"/>
            <w:vAlign w:val="center"/>
          </w:tcPr>
          <w:p w:rsidR="00890B2C" w:rsidRPr="00D914BF" w:rsidRDefault="002B409E" w:rsidP="00FB49A4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 w:hint="eastAsia"/>
                <w:color w:val="000000" w:themeColor="text1"/>
                <w:szCs w:val="21"/>
              </w:rPr>
              <w:t>学校</w:t>
            </w:r>
            <w:r w:rsidR="00890B2C" w:rsidRPr="00D914BF">
              <w:rPr>
                <w:rFonts w:eastAsia="仿宋_GB2312"/>
                <w:color w:val="000000" w:themeColor="text1"/>
                <w:szCs w:val="21"/>
              </w:rPr>
              <w:t>组织的师徒结对活动及其他青年教师培养活动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B49A4" w:rsidRPr="00D914BF" w:rsidRDefault="00FB49A4" w:rsidP="00FB49A4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由科研处</w:t>
            </w:r>
            <w:bookmarkStart w:id="0" w:name="_GoBack"/>
            <w:bookmarkEnd w:id="0"/>
            <w:r w:rsidRPr="00D914BF">
              <w:rPr>
                <w:rFonts w:eastAsia="仿宋_GB2312"/>
                <w:color w:val="000000" w:themeColor="text1"/>
                <w:szCs w:val="21"/>
              </w:rPr>
              <w:t>根据师徒结对文件录入、认定，</w:t>
            </w:r>
            <w:r w:rsidRPr="00D914BF">
              <w:rPr>
                <w:rFonts w:eastAsia="仿宋_GB2312"/>
                <w:b/>
                <w:bCs/>
                <w:color w:val="000000" w:themeColor="text1"/>
                <w:szCs w:val="21"/>
              </w:rPr>
              <w:t>教师个人不需填报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。</w:t>
            </w:r>
          </w:p>
        </w:tc>
        <w:tc>
          <w:tcPr>
            <w:tcW w:w="843" w:type="pct"/>
            <w:vAlign w:val="center"/>
          </w:tcPr>
          <w:p w:rsidR="00FB49A4" w:rsidRPr="00DE265F" w:rsidRDefault="00FB49A4" w:rsidP="0052096F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师徒同分，</w:t>
            </w:r>
            <w:r w:rsidR="0052096F">
              <w:rPr>
                <w:rFonts w:eastAsia="仿宋_GB2312" w:hint="eastAsia"/>
                <w:szCs w:val="21"/>
              </w:rPr>
              <w:t>每学期计</w:t>
            </w:r>
            <w:r w:rsidR="0052096F">
              <w:rPr>
                <w:rFonts w:eastAsia="仿宋_GB2312" w:hint="eastAsia"/>
                <w:szCs w:val="21"/>
              </w:rPr>
              <w:t>1</w:t>
            </w:r>
            <w:r w:rsidR="0052096F">
              <w:rPr>
                <w:rFonts w:eastAsia="仿宋_GB2312" w:hint="eastAsia"/>
                <w:szCs w:val="21"/>
              </w:rPr>
              <w:t>分</w:t>
            </w:r>
            <w:r w:rsidR="0052096F"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科研处</w:t>
            </w:r>
          </w:p>
        </w:tc>
      </w:tr>
      <w:tr w:rsidR="00FB49A4" w:rsidRPr="00DE265F" w:rsidTr="0073739B">
        <w:trPr>
          <w:trHeight w:val="687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校级公开课</w:t>
            </w:r>
          </w:p>
        </w:tc>
        <w:tc>
          <w:tcPr>
            <w:tcW w:w="1390" w:type="pct"/>
            <w:vAlign w:val="center"/>
          </w:tcPr>
          <w:p w:rsidR="00FB49A4" w:rsidRPr="00D914BF" w:rsidRDefault="00890B2C" w:rsidP="00FB49A4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校级课堂教学竞赛、校级公开课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B49A4" w:rsidRPr="00D914BF" w:rsidRDefault="00FB49A4" w:rsidP="00AB243D">
            <w:pPr>
              <w:spacing w:line="2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 w:rsidRPr="00D914BF">
              <w:rPr>
                <w:rFonts w:eastAsia="仿宋_GB2312"/>
                <w:color w:val="000000" w:themeColor="text1"/>
                <w:szCs w:val="21"/>
              </w:rPr>
              <w:t>由上课教师将公开课信息填报到</w:t>
            </w:r>
            <w:r w:rsidR="002B409E" w:rsidRPr="00D914BF">
              <w:rPr>
                <w:rFonts w:eastAsia="仿宋_GB2312"/>
                <w:color w:val="000000" w:themeColor="text1"/>
                <w:szCs w:val="21"/>
              </w:rPr>
              <w:t>数字化校园管理平台</w:t>
            </w:r>
            <w:r w:rsidR="002B409E" w:rsidRPr="00D914BF">
              <w:rPr>
                <w:rFonts w:eastAsia="仿宋_GB2312"/>
                <w:color w:val="000000" w:themeColor="text1"/>
                <w:szCs w:val="21"/>
              </w:rPr>
              <w:t>“</w:t>
            </w:r>
            <w:r w:rsidR="002B409E" w:rsidRPr="00D914BF">
              <w:rPr>
                <w:rFonts w:eastAsia="仿宋_GB2312"/>
                <w:color w:val="000000" w:themeColor="text1"/>
                <w:szCs w:val="21"/>
              </w:rPr>
              <w:t>人事管理</w:t>
            </w:r>
            <w:r w:rsidR="002B409E" w:rsidRPr="00D914BF">
              <w:rPr>
                <w:rFonts w:eastAsia="仿宋_GB2312" w:hint="eastAsia"/>
                <w:color w:val="000000" w:themeColor="text1"/>
                <w:szCs w:val="21"/>
              </w:rPr>
              <w:t>”模块“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公开课信息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”</w:t>
            </w:r>
            <w:r w:rsidR="00AB243D" w:rsidRPr="00D914BF">
              <w:rPr>
                <w:rFonts w:eastAsia="仿宋_GB2312" w:hint="eastAsia"/>
                <w:color w:val="000000" w:themeColor="text1"/>
                <w:szCs w:val="21"/>
              </w:rPr>
              <w:t>子项目</w:t>
            </w:r>
            <w:r w:rsidR="00AB243D" w:rsidRPr="00D914BF">
              <w:rPr>
                <w:rFonts w:eastAsia="仿宋_GB2312"/>
                <w:color w:val="000000" w:themeColor="text1"/>
                <w:szCs w:val="21"/>
              </w:rPr>
              <w:t>后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，由科研处根据教研组或备课组登记的数据审核</w:t>
            </w:r>
            <w:r w:rsidR="00AB243D" w:rsidRPr="00D914BF">
              <w:rPr>
                <w:rFonts w:eastAsia="仿宋_GB2312" w:hint="eastAsia"/>
                <w:color w:val="000000" w:themeColor="text1"/>
                <w:szCs w:val="21"/>
              </w:rPr>
              <w:t>和</w:t>
            </w:r>
            <w:r w:rsidRPr="00D914BF">
              <w:rPr>
                <w:rFonts w:eastAsia="仿宋_GB2312"/>
                <w:color w:val="000000" w:themeColor="text1"/>
                <w:szCs w:val="21"/>
              </w:rPr>
              <w:t>认定。</w:t>
            </w:r>
          </w:p>
        </w:tc>
        <w:tc>
          <w:tcPr>
            <w:tcW w:w="843" w:type="pct"/>
            <w:vAlign w:val="center"/>
          </w:tcPr>
          <w:p w:rsidR="00FB49A4" w:rsidRPr="00DE265F" w:rsidRDefault="00FB3EBC" w:rsidP="00AE727B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每节课</w:t>
            </w:r>
            <w:r w:rsidR="00FB49A4" w:rsidRPr="00DE265F">
              <w:rPr>
                <w:rFonts w:eastAsia="仿宋_GB2312"/>
                <w:szCs w:val="21"/>
              </w:rPr>
              <w:t>计</w:t>
            </w:r>
            <w:r w:rsidR="00FB49A4" w:rsidRPr="00DE265F">
              <w:rPr>
                <w:rFonts w:eastAsia="仿宋_GB2312"/>
                <w:szCs w:val="21"/>
              </w:rPr>
              <w:t>1</w:t>
            </w:r>
            <w:r w:rsidR="00FB49A4" w:rsidRPr="00DE265F">
              <w:rPr>
                <w:rFonts w:eastAsia="仿宋_GB2312"/>
                <w:szCs w:val="21"/>
              </w:rPr>
              <w:t>学分</w:t>
            </w:r>
            <w:r w:rsidR="0052096F">
              <w:rPr>
                <w:rFonts w:eastAsia="仿宋_GB2312" w:hint="eastAsia"/>
                <w:szCs w:val="21"/>
              </w:rPr>
              <w:t>，</w:t>
            </w:r>
            <w:r w:rsidR="0052096F">
              <w:rPr>
                <w:rFonts w:eastAsia="仿宋_GB2312"/>
                <w:szCs w:val="21"/>
              </w:rPr>
              <w:t>最高计</w:t>
            </w:r>
            <w:r w:rsidR="0052096F">
              <w:rPr>
                <w:rFonts w:eastAsia="仿宋_GB2312" w:hint="eastAsia"/>
                <w:szCs w:val="21"/>
              </w:rPr>
              <w:t>3</w:t>
            </w:r>
            <w:r w:rsidR="0052096F">
              <w:rPr>
                <w:rFonts w:eastAsia="仿宋_GB2312" w:hint="eastAsia"/>
                <w:szCs w:val="21"/>
              </w:rPr>
              <w:t>分</w:t>
            </w:r>
            <w:r w:rsidR="0052096F"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教师</w:t>
            </w:r>
          </w:p>
        </w:tc>
      </w:tr>
      <w:tr w:rsidR="00FB49A4" w:rsidRPr="00DE265F" w:rsidTr="0073739B">
        <w:trPr>
          <w:trHeight w:val="761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49A4" w:rsidRPr="00DE265F" w:rsidRDefault="00FB49A4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教学反思等</w:t>
            </w:r>
          </w:p>
        </w:tc>
        <w:tc>
          <w:tcPr>
            <w:tcW w:w="1390" w:type="pct"/>
            <w:vAlign w:val="center"/>
          </w:tcPr>
          <w:p w:rsidR="00890B2C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①</w:t>
            </w:r>
            <w:r w:rsidR="00890B2C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校级教学反思</w:t>
            </w:r>
            <w:r w:rsidR="00413C2B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/教育叙事</w:t>
            </w:r>
            <w:r w:rsidR="00890B2C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评比</w:t>
            </w:r>
            <w:r w:rsidR="00410D59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等</w:t>
            </w:r>
            <w:r w:rsidR="002B409E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活动</w:t>
            </w:r>
            <w:r w:rsidR="00890B2C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获奖；</w:t>
            </w:r>
          </w:p>
          <w:p w:rsidR="00890B2C" w:rsidRPr="00D914BF" w:rsidRDefault="00AE727B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②</w:t>
            </w:r>
            <w:r w:rsidR="00ED4A57"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校级课题；</w:t>
            </w:r>
          </w:p>
          <w:p w:rsidR="002B409E" w:rsidRPr="00D914BF" w:rsidRDefault="002B409E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③</w:t>
            </w:r>
            <w:r w:rsidR="00ED4A57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担任学校培训活动主讲教师；</w:t>
            </w:r>
          </w:p>
          <w:p w:rsidR="00890B2C" w:rsidRPr="00D914BF" w:rsidRDefault="002B409E" w:rsidP="00FB49A4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④</w:t>
            </w:r>
            <w:r w:rsidR="00ED4A57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外出</w:t>
            </w:r>
            <w:r w:rsidR="00ED4A57" w:rsidRPr="00D914BF">
              <w:rPr>
                <w:rFonts w:ascii="仿宋_GB2312" w:eastAsia="仿宋_GB2312"/>
                <w:color w:val="000000" w:themeColor="text1"/>
                <w:szCs w:val="21"/>
              </w:rPr>
              <w:t>培训撰写的培训心得；</w:t>
            </w:r>
          </w:p>
          <w:p w:rsidR="00AF329D" w:rsidRPr="00D914BF" w:rsidRDefault="002B409E" w:rsidP="00AF329D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⑤</w:t>
            </w:r>
            <w:r w:rsidR="00ED4A57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在各年级考试质量分析会发言；</w:t>
            </w:r>
          </w:p>
          <w:p w:rsidR="00ED4A57" w:rsidRPr="00D914BF" w:rsidRDefault="002B409E" w:rsidP="00AF329D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⑥</w:t>
            </w:r>
            <w:r w:rsidR="00ED4A57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参加教育行政部门以外的学会、协会组织的论文评比获奖；</w:t>
            </w:r>
          </w:p>
          <w:p w:rsidR="00890B2C" w:rsidRPr="00D914BF" w:rsidRDefault="00ED4A57" w:rsidP="00AF329D">
            <w:pPr>
              <w:spacing w:line="28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宋体" w:hAnsi="宋体" w:hint="eastAsia"/>
                <w:color w:val="000000" w:themeColor="text1"/>
                <w:szCs w:val="21"/>
              </w:rPr>
              <w:t>⑦</w:t>
            </w:r>
            <w:r w:rsidR="00AF329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其他</w:t>
            </w:r>
            <w:r w:rsidR="00890B2C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B49A4" w:rsidRPr="00D914BF" w:rsidRDefault="00AE727B" w:rsidP="00FB49A4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范围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①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由科研处</w:t>
            </w:r>
            <w:r w:rsidR="002B409E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根据活动评审结果</w:t>
            </w:r>
            <w:r w:rsidR="00FB49A4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认定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；</w:t>
            </w:r>
          </w:p>
          <w:p w:rsidR="00ED4A57" w:rsidRPr="00D914BF" w:rsidRDefault="00ED4A57" w:rsidP="00FB49A4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范围</w:t>
            </w:r>
            <w:r w:rsidRPr="00D914BF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②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以科研处存档的课题结题证书为认定依据，由科研处直接录入、认定；</w:t>
            </w:r>
          </w:p>
          <w:p w:rsidR="000E7AAE" w:rsidRPr="00D914BF" w:rsidRDefault="00AE727B" w:rsidP="00FB49A4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范围</w:t>
            </w:r>
            <w:r w:rsidR="00ED4A57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③</w:t>
            </w:r>
            <w:r w:rsidR="000E7AAE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由科研处《培训签到表》记载的信息认定；</w:t>
            </w:r>
          </w:p>
          <w:p w:rsidR="000E7AAE" w:rsidRPr="00D914BF" w:rsidRDefault="000E7AAE" w:rsidP="00FB49A4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范围</w:t>
            </w:r>
            <w:r w:rsidR="00ED4A57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④⑤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由教师将培训心得和发言稿上传至指定位置，由科研处</w:t>
            </w:r>
            <w:r w:rsidR="00AB243D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审核</w:t>
            </w:r>
            <w:r w:rsidR="00AB243D" w:rsidRPr="00D914BF">
              <w:rPr>
                <w:rFonts w:ascii="仿宋_GB2312" w:eastAsia="仿宋_GB2312" w:hAnsi="宋体" w:cs="宋体"/>
                <w:color w:val="000000" w:themeColor="text1"/>
                <w:sz w:val="22"/>
                <w:szCs w:val="22"/>
              </w:rPr>
              <w:t>和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认定；</w:t>
            </w:r>
          </w:p>
          <w:p w:rsidR="00AF329D" w:rsidRPr="00D914BF" w:rsidRDefault="000E7AAE" w:rsidP="00FB49A4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范围</w:t>
            </w:r>
            <w:r w:rsidR="00ED4A57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⑥</w:t>
            </w:r>
            <w:r w:rsidR="00DE265F"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由教师将论文（或专著）word版及相关信息填报到</w:t>
            </w:r>
            <w:r w:rsidRPr="00D914BF">
              <w:rPr>
                <w:rFonts w:ascii="仿宋_GB2312" w:eastAsia="仿宋_GB2312" w:hAnsi="宋体" w:cs="宋体" w:hint="eastAsia"/>
                <w:color w:val="000000" w:themeColor="text1"/>
                <w:sz w:val="22"/>
                <w:szCs w:val="22"/>
              </w:rPr>
              <w:t>数字化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校园管理平台“人事管理”模块“</w:t>
            </w:r>
            <w:r w:rsidR="00DE265F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论文、著作登记”</w:t>
            </w:r>
            <w:r w:rsidR="00AB243D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子项目后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，</w:t>
            </w:r>
            <w:r w:rsidR="00DE265F"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由</w:t>
            </w: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科研处审核、认定；</w:t>
            </w:r>
          </w:p>
          <w:p w:rsidR="00AE727B" w:rsidRPr="00D914BF" w:rsidRDefault="00AE727B" w:rsidP="009127AC"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914BF">
              <w:rPr>
                <w:rFonts w:ascii="仿宋_GB2312" w:eastAsia="仿宋_GB2312" w:hint="eastAsia"/>
                <w:color w:val="000000" w:themeColor="text1"/>
                <w:szCs w:val="21"/>
              </w:rPr>
              <w:t>其他视情况认定。</w:t>
            </w:r>
          </w:p>
        </w:tc>
        <w:tc>
          <w:tcPr>
            <w:tcW w:w="843" w:type="pct"/>
            <w:vAlign w:val="center"/>
          </w:tcPr>
          <w:p w:rsidR="00FB49A4" w:rsidRPr="00DE265F" w:rsidRDefault="00FB49A4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每篇</w:t>
            </w:r>
            <w:r w:rsidR="00890B2C" w:rsidRPr="00DE265F">
              <w:rPr>
                <w:rFonts w:eastAsia="仿宋_GB2312"/>
                <w:szCs w:val="21"/>
              </w:rPr>
              <w:t>（次）</w:t>
            </w:r>
            <w:r w:rsidRPr="00DE265F">
              <w:rPr>
                <w:rFonts w:eastAsia="仿宋_GB2312"/>
                <w:szCs w:val="21"/>
              </w:rPr>
              <w:t>1</w:t>
            </w:r>
            <w:r w:rsidRPr="00DE265F">
              <w:rPr>
                <w:rFonts w:eastAsia="仿宋_GB2312"/>
                <w:szCs w:val="21"/>
              </w:rPr>
              <w:t>学分（</w:t>
            </w:r>
            <w:r w:rsidRPr="00DE265F">
              <w:rPr>
                <w:rFonts w:eastAsia="仿宋_GB2312"/>
                <w:szCs w:val="21"/>
              </w:rPr>
              <w:t>600</w:t>
            </w:r>
            <w:r w:rsidRPr="00DE265F">
              <w:rPr>
                <w:rFonts w:eastAsia="仿宋_GB2312"/>
                <w:szCs w:val="21"/>
              </w:rPr>
              <w:t>字以上）</w:t>
            </w:r>
            <w:r w:rsidR="0052096F">
              <w:rPr>
                <w:rFonts w:eastAsia="仿宋_GB2312" w:hint="eastAsia"/>
                <w:szCs w:val="21"/>
              </w:rPr>
              <w:t>，</w:t>
            </w:r>
            <w:r w:rsidR="0052096F">
              <w:rPr>
                <w:rFonts w:eastAsia="仿宋_GB2312"/>
                <w:szCs w:val="21"/>
              </w:rPr>
              <w:t>最高计</w:t>
            </w:r>
            <w:r w:rsidR="0052096F">
              <w:rPr>
                <w:rFonts w:eastAsia="仿宋_GB2312" w:hint="eastAsia"/>
                <w:szCs w:val="21"/>
              </w:rPr>
              <w:t>5</w:t>
            </w:r>
            <w:r w:rsidR="0052096F">
              <w:rPr>
                <w:rFonts w:eastAsia="仿宋_GB2312" w:hint="eastAsia"/>
                <w:szCs w:val="21"/>
              </w:rPr>
              <w:t>分</w:t>
            </w:r>
            <w:r w:rsidR="0052096F">
              <w:rPr>
                <w:rFonts w:eastAsia="仿宋_GB2312"/>
                <w:szCs w:val="21"/>
              </w:rPr>
              <w:t>。</w:t>
            </w:r>
          </w:p>
        </w:tc>
        <w:tc>
          <w:tcPr>
            <w:tcW w:w="377" w:type="pct"/>
            <w:vAlign w:val="center"/>
          </w:tcPr>
          <w:p w:rsidR="00FB49A4" w:rsidRPr="00DE265F" w:rsidRDefault="00DE265F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DE265F">
              <w:rPr>
                <w:rFonts w:eastAsia="仿宋_GB2312"/>
                <w:szCs w:val="21"/>
              </w:rPr>
              <w:t>培训（会议）组织部门</w:t>
            </w:r>
            <w:r w:rsidRPr="00DE265F">
              <w:rPr>
                <w:rFonts w:eastAsia="仿宋_GB2312"/>
                <w:szCs w:val="21"/>
              </w:rPr>
              <w:t>/</w:t>
            </w:r>
            <w:r w:rsidR="00FB49A4" w:rsidRPr="00DE265F">
              <w:rPr>
                <w:rFonts w:eastAsia="仿宋_GB2312"/>
                <w:szCs w:val="21"/>
              </w:rPr>
              <w:t>教师</w:t>
            </w:r>
          </w:p>
        </w:tc>
      </w:tr>
      <w:tr w:rsidR="009A1651" w:rsidRPr="00DE265F" w:rsidTr="0073739B">
        <w:trPr>
          <w:trHeight w:val="761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9A1651" w:rsidRPr="00DE265F" w:rsidRDefault="009A1651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A1651" w:rsidRPr="00DE265F" w:rsidRDefault="009A1651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技能训练</w:t>
            </w:r>
          </w:p>
        </w:tc>
        <w:tc>
          <w:tcPr>
            <w:tcW w:w="1390" w:type="pct"/>
            <w:vAlign w:val="center"/>
          </w:tcPr>
          <w:p w:rsidR="009A1651" w:rsidRPr="009A1651" w:rsidRDefault="009A1651" w:rsidP="00C13D21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9A1651">
              <w:rPr>
                <w:rFonts w:ascii="仿宋_GB2312" w:eastAsia="仿宋_GB2312" w:hAnsi="宋体" w:cs="宋体" w:hint="eastAsia"/>
                <w:szCs w:val="21"/>
              </w:rPr>
              <w:t>学校组织的</w:t>
            </w:r>
            <w:r>
              <w:rPr>
                <w:rFonts w:ascii="仿宋_GB2312" w:eastAsia="仿宋_GB2312" w:hAnsi="宋体" w:cs="宋体" w:hint="eastAsia"/>
                <w:szCs w:val="21"/>
              </w:rPr>
              <w:t>职业技能训练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A1651" w:rsidRPr="009A1651" w:rsidRDefault="009A1651" w:rsidP="00FB49A4"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科研处根据考核名单认定学分。</w:t>
            </w:r>
          </w:p>
        </w:tc>
        <w:tc>
          <w:tcPr>
            <w:tcW w:w="843" w:type="pct"/>
            <w:vAlign w:val="center"/>
          </w:tcPr>
          <w:p w:rsidR="009A1651" w:rsidRPr="00DE265F" w:rsidRDefault="009A1651" w:rsidP="00AE727B">
            <w:pPr>
              <w:spacing w:line="280" w:lineRule="exact"/>
              <w:rPr>
                <w:rFonts w:eastAsia="仿宋_GB2312"/>
                <w:szCs w:val="21"/>
              </w:rPr>
            </w:pPr>
            <w:r w:rsidRPr="009A1651">
              <w:rPr>
                <w:rFonts w:eastAsia="仿宋_GB2312" w:hint="eastAsia"/>
                <w:szCs w:val="21"/>
              </w:rPr>
              <w:t>每项计</w:t>
            </w:r>
            <w:r w:rsidRPr="009A1651">
              <w:rPr>
                <w:rFonts w:eastAsia="仿宋_GB2312" w:hint="eastAsia"/>
                <w:szCs w:val="21"/>
              </w:rPr>
              <w:t xml:space="preserve"> 3 </w:t>
            </w:r>
            <w:r w:rsidRPr="009A1651">
              <w:rPr>
                <w:rFonts w:eastAsia="仿宋_GB2312" w:hint="eastAsia"/>
                <w:szCs w:val="21"/>
              </w:rPr>
              <w:t>学分</w:t>
            </w:r>
          </w:p>
        </w:tc>
        <w:tc>
          <w:tcPr>
            <w:tcW w:w="377" w:type="pct"/>
            <w:vAlign w:val="center"/>
          </w:tcPr>
          <w:p w:rsidR="009A1651" w:rsidRPr="00DE265F" w:rsidRDefault="009A1651" w:rsidP="00FB49A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科研处</w:t>
            </w:r>
          </w:p>
        </w:tc>
      </w:tr>
    </w:tbl>
    <w:p w:rsidR="00207EF5" w:rsidRPr="00DE265F" w:rsidRDefault="00207EF5" w:rsidP="00122C0E">
      <w:pPr>
        <w:spacing w:line="560" w:lineRule="exact"/>
        <w:ind w:firstLineChars="1650" w:firstLine="4638"/>
        <w:rPr>
          <w:b/>
          <w:bCs/>
          <w:sz w:val="28"/>
          <w:szCs w:val="28"/>
        </w:rPr>
      </w:pPr>
    </w:p>
    <w:sectPr w:rsidR="00207EF5" w:rsidRPr="00DE265F" w:rsidSect="0073739B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F5" w:rsidRDefault="004C31F5" w:rsidP="008557BB">
      <w:r>
        <w:separator/>
      </w:r>
    </w:p>
  </w:endnote>
  <w:endnote w:type="continuationSeparator" w:id="0">
    <w:p w:rsidR="004C31F5" w:rsidRDefault="004C31F5" w:rsidP="0085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A6" w:rsidRDefault="003275A6" w:rsidP="00BB19F4">
    <w:pPr>
      <w:pStyle w:val="a5"/>
      <w:ind w:firstLineChars="100" w:firstLine="280"/>
    </w:pPr>
    <w:r>
      <w:rPr>
        <w:rFonts w:ascii="宋体" w:hAnsi="宋体" w:hint="eastAsia"/>
        <w:sz w:val="28"/>
        <w:szCs w:val="28"/>
      </w:rPr>
      <w:t xml:space="preserve">—　</w:t>
    </w:r>
    <w:r w:rsidRPr="001372F0">
      <w:rPr>
        <w:sz w:val="28"/>
        <w:szCs w:val="28"/>
      </w:rPr>
      <w:fldChar w:fldCharType="begin"/>
    </w:r>
    <w:r w:rsidRPr="001372F0">
      <w:rPr>
        <w:sz w:val="28"/>
        <w:szCs w:val="28"/>
      </w:rPr>
      <w:instrText xml:space="preserve"> PAGE   \* MERGEFORMAT </w:instrText>
    </w:r>
    <w:r w:rsidRPr="001372F0">
      <w:rPr>
        <w:sz w:val="28"/>
        <w:szCs w:val="28"/>
      </w:rPr>
      <w:fldChar w:fldCharType="separate"/>
    </w:r>
    <w:r w:rsidR="00273B43" w:rsidRPr="00273B43">
      <w:rPr>
        <w:noProof/>
        <w:sz w:val="28"/>
        <w:szCs w:val="28"/>
        <w:lang w:val="zh-CN"/>
      </w:rPr>
      <w:t>2</w:t>
    </w:r>
    <w:r w:rsidRPr="001372F0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　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A6" w:rsidRDefault="003275A6" w:rsidP="000F6955">
    <w:pPr>
      <w:pStyle w:val="a5"/>
      <w:wordWrap w:val="0"/>
      <w:jc w:val="right"/>
    </w:pPr>
    <w:r>
      <w:rPr>
        <w:rFonts w:ascii="宋体" w:hAnsi="宋体" w:hint="eastAsia"/>
        <w:sz w:val="28"/>
        <w:szCs w:val="28"/>
      </w:rPr>
      <w:t xml:space="preserve">—　</w:t>
    </w:r>
    <w:r w:rsidRPr="001372F0">
      <w:rPr>
        <w:sz w:val="28"/>
        <w:szCs w:val="28"/>
      </w:rPr>
      <w:fldChar w:fldCharType="begin"/>
    </w:r>
    <w:r w:rsidRPr="001372F0">
      <w:rPr>
        <w:sz w:val="28"/>
        <w:szCs w:val="28"/>
      </w:rPr>
      <w:instrText xml:space="preserve"> PAGE   \* MERGEFORMAT </w:instrText>
    </w:r>
    <w:r w:rsidRPr="001372F0">
      <w:rPr>
        <w:sz w:val="28"/>
        <w:szCs w:val="28"/>
      </w:rPr>
      <w:fldChar w:fldCharType="separate"/>
    </w:r>
    <w:r w:rsidR="00273B43" w:rsidRPr="00273B43">
      <w:rPr>
        <w:noProof/>
        <w:sz w:val="28"/>
        <w:szCs w:val="28"/>
        <w:lang w:val="zh-CN"/>
      </w:rPr>
      <w:t>1</w:t>
    </w:r>
    <w:r w:rsidRPr="001372F0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　—</w:t>
    </w:r>
    <w:r w:rsidR="000F6955">
      <w:rPr>
        <w:rFonts w:ascii="宋体" w:hAnsi="宋体"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F5" w:rsidRDefault="004C31F5" w:rsidP="008557BB">
      <w:r>
        <w:separator/>
      </w:r>
    </w:p>
  </w:footnote>
  <w:footnote w:type="continuationSeparator" w:id="0">
    <w:p w:rsidR="004C31F5" w:rsidRDefault="004C31F5" w:rsidP="0085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97F"/>
    <w:multiLevelType w:val="hybridMultilevel"/>
    <w:tmpl w:val="7A663244"/>
    <w:lvl w:ilvl="0" w:tplc="B7F6F3E0">
      <w:start w:val="1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0681D1C"/>
    <w:multiLevelType w:val="hybridMultilevel"/>
    <w:tmpl w:val="10AC191A"/>
    <w:lvl w:ilvl="0" w:tplc="42C028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3"/>
    <w:rsid w:val="000112CE"/>
    <w:rsid w:val="00016CE7"/>
    <w:rsid w:val="00021568"/>
    <w:rsid w:val="00021F55"/>
    <w:rsid w:val="0002744B"/>
    <w:rsid w:val="0003279D"/>
    <w:rsid w:val="000365D0"/>
    <w:rsid w:val="000467E1"/>
    <w:rsid w:val="00047E54"/>
    <w:rsid w:val="00053898"/>
    <w:rsid w:val="000640FB"/>
    <w:rsid w:val="00073011"/>
    <w:rsid w:val="0007566F"/>
    <w:rsid w:val="000758DD"/>
    <w:rsid w:val="000830F0"/>
    <w:rsid w:val="000940BF"/>
    <w:rsid w:val="0009558C"/>
    <w:rsid w:val="000C1548"/>
    <w:rsid w:val="000C66E8"/>
    <w:rsid w:val="000C6EE5"/>
    <w:rsid w:val="000D18AA"/>
    <w:rsid w:val="000E4366"/>
    <w:rsid w:val="000E4A97"/>
    <w:rsid w:val="000E5CD4"/>
    <w:rsid w:val="000E62FC"/>
    <w:rsid w:val="000E7AAE"/>
    <w:rsid w:val="000E7BCF"/>
    <w:rsid w:val="000F6955"/>
    <w:rsid w:val="00103672"/>
    <w:rsid w:val="00107F38"/>
    <w:rsid w:val="00112F47"/>
    <w:rsid w:val="00117153"/>
    <w:rsid w:val="00121B5F"/>
    <w:rsid w:val="00122C0E"/>
    <w:rsid w:val="00125F6A"/>
    <w:rsid w:val="001262D8"/>
    <w:rsid w:val="00163A89"/>
    <w:rsid w:val="001744E1"/>
    <w:rsid w:val="00191322"/>
    <w:rsid w:val="001A70FB"/>
    <w:rsid w:val="001A713F"/>
    <w:rsid w:val="001B072F"/>
    <w:rsid w:val="001B5E72"/>
    <w:rsid w:val="001E0A12"/>
    <w:rsid w:val="001E3AF3"/>
    <w:rsid w:val="001E5EC6"/>
    <w:rsid w:val="002069C2"/>
    <w:rsid w:val="00207EF5"/>
    <w:rsid w:val="00215A61"/>
    <w:rsid w:val="00216149"/>
    <w:rsid w:val="00221BEA"/>
    <w:rsid w:val="0022278A"/>
    <w:rsid w:val="0022400C"/>
    <w:rsid w:val="00231E5E"/>
    <w:rsid w:val="002425A9"/>
    <w:rsid w:val="00251946"/>
    <w:rsid w:val="00252A5D"/>
    <w:rsid w:val="00254D76"/>
    <w:rsid w:val="00261047"/>
    <w:rsid w:val="002615B3"/>
    <w:rsid w:val="00263118"/>
    <w:rsid w:val="0027049B"/>
    <w:rsid w:val="00273B43"/>
    <w:rsid w:val="00280348"/>
    <w:rsid w:val="00282D66"/>
    <w:rsid w:val="002850AB"/>
    <w:rsid w:val="00286245"/>
    <w:rsid w:val="002924B5"/>
    <w:rsid w:val="00294754"/>
    <w:rsid w:val="002A786F"/>
    <w:rsid w:val="002B409E"/>
    <w:rsid w:val="002C11CA"/>
    <w:rsid w:val="002D6E51"/>
    <w:rsid w:val="002D76C5"/>
    <w:rsid w:val="002E0465"/>
    <w:rsid w:val="002E788A"/>
    <w:rsid w:val="002E7DCB"/>
    <w:rsid w:val="002F5671"/>
    <w:rsid w:val="00305193"/>
    <w:rsid w:val="00306EE1"/>
    <w:rsid w:val="003159A6"/>
    <w:rsid w:val="00322C13"/>
    <w:rsid w:val="00322CC2"/>
    <w:rsid w:val="00324D5D"/>
    <w:rsid w:val="003275A6"/>
    <w:rsid w:val="00332CDF"/>
    <w:rsid w:val="003338B5"/>
    <w:rsid w:val="003377DC"/>
    <w:rsid w:val="00343BB3"/>
    <w:rsid w:val="00347525"/>
    <w:rsid w:val="00357F79"/>
    <w:rsid w:val="00364C92"/>
    <w:rsid w:val="00367891"/>
    <w:rsid w:val="003754F8"/>
    <w:rsid w:val="003845F3"/>
    <w:rsid w:val="003938DA"/>
    <w:rsid w:val="003A2170"/>
    <w:rsid w:val="003A29C3"/>
    <w:rsid w:val="003B0552"/>
    <w:rsid w:val="003B1DEE"/>
    <w:rsid w:val="003B442C"/>
    <w:rsid w:val="003C277A"/>
    <w:rsid w:val="003D2F89"/>
    <w:rsid w:val="003F241D"/>
    <w:rsid w:val="003F5F60"/>
    <w:rsid w:val="003F7100"/>
    <w:rsid w:val="004045C1"/>
    <w:rsid w:val="00410D59"/>
    <w:rsid w:val="00412301"/>
    <w:rsid w:val="00413C2B"/>
    <w:rsid w:val="00414F46"/>
    <w:rsid w:val="00416CD9"/>
    <w:rsid w:val="00423B22"/>
    <w:rsid w:val="00424A3C"/>
    <w:rsid w:val="00434B98"/>
    <w:rsid w:val="00445386"/>
    <w:rsid w:val="00445B3C"/>
    <w:rsid w:val="00446983"/>
    <w:rsid w:val="00446B83"/>
    <w:rsid w:val="00447290"/>
    <w:rsid w:val="004502D1"/>
    <w:rsid w:val="00451D17"/>
    <w:rsid w:val="004700B6"/>
    <w:rsid w:val="004710D3"/>
    <w:rsid w:val="0048492C"/>
    <w:rsid w:val="0048698E"/>
    <w:rsid w:val="004A26A9"/>
    <w:rsid w:val="004B25D3"/>
    <w:rsid w:val="004C2090"/>
    <w:rsid w:val="004C31F5"/>
    <w:rsid w:val="004C7A08"/>
    <w:rsid w:val="004C7B94"/>
    <w:rsid w:val="004C7E34"/>
    <w:rsid w:val="004D1DD3"/>
    <w:rsid w:val="004E093B"/>
    <w:rsid w:val="004F2A24"/>
    <w:rsid w:val="004F3CCB"/>
    <w:rsid w:val="004F6476"/>
    <w:rsid w:val="00501CC7"/>
    <w:rsid w:val="00501E12"/>
    <w:rsid w:val="005030A9"/>
    <w:rsid w:val="0050390B"/>
    <w:rsid w:val="005174F6"/>
    <w:rsid w:val="0052096F"/>
    <w:rsid w:val="00522A47"/>
    <w:rsid w:val="005344BD"/>
    <w:rsid w:val="00537EA5"/>
    <w:rsid w:val="0054172C"/>
    <w:rsid w:val="0054241A"/>
    <w:rsid w:val="00544C05"/>
    <w:rsid w:val="0055131E"/>
    <w:rsid w:val="00584278"/>
    <w:rsid w:val="00587D57"/>
    <w:rsid w:val="00587EB2"/>
    <w:rsid w:val="00591000"/>
    <w:rsid w:val="0059177F"/>
    <w:rsid w:val="00596CA8"/>
    <w:rsid w:val="005A3ADB"/>
    <w:rsid w:val="005A4A9F"/>
    <w:rsid w:val="005C55F9"/>
    <w:rsid w:val="005D368B"/>
    <w:rsid w:val="005E6E8D"/>
    <w:rsid w:val="005F3788"/>
    <w:rsid w:val="00604C1B"/>
    <w:rsid w:val="00614930"/>
    <w:rsid w:val="00615893"/>
    <w:rsid w:val="00620459"/>
    <w:rsid w:val="00625F7C"/>
    <w:rsid w:val="00627860"/>
    <w:rsid w:val="00631125"/>
    <w:rsid w:val="006414ED"/>
    <w:rsid w:val="00644B48"/>
    <w:rsid w:val="006477B3"/>
    <w:rsid w:val="006501FC"/>
    <w:rsid w:val="00652BEA"/>
    <w:rsid w:val="006545ED"/>
    <w:rsid w:val="0065542B"/>
    <w:rsid w:val="006762C4"/>
    <w:rsid w:val="00693449"/>
    <w:rsid w:val="006B5D17"/>
    <w:rsid w:val="006B639C"/>
    <w:rsid w:val="006C12C5"/>
    <w:rsid w:val="006C5E2E"/>
    <w:rsid w:val="006C606B"/>
    <w:rsid w:val="006C695C"/>
    <w:rsid w:val="006D07EC"/>
    <w:rsid w:val="006E07D6"/>
    <w:rsid w:val="006E0CDC"/>
    <w:rsid w:val="006E3D88"/>
    <w:rsid w:val="006F6625"/>
    <w:rsid w:val="00711754"/>
    <w:rsid w:val="00725D51"/>
    <w:rsid w:val="0073739B"/>
    <w:rsid w:val="00746B26"/>
    <w:rsid w:val="0075153F"/>
    <w:rsid w:val="00753792"/>
    <w:rsid w:val="00755482"/>
    <w:rsid w:val="0076394D"/>
    <w:rsid w:val="007705D7"/>
    <w:rsid w:val="00773D98"/>
    <w:rsid w:val="00780A29"/>
    <w:rsid w:val="007837E6"/>
    <w:rsid w:val="007943CD"/>
    <w:rsid w:val="007A0595"/>
    <w:rsid w:val="007C0DB7"/>
    <w:rsid w:val="007C7CC2"/>
    <w:rsid w:val="007D5A14"/>
    <w:rsid w:val="007E36D4"/>
    <w:rsid w:val="007E4F1A"/>
    <w:rsid w:val="007E519E"/>
    <w:rsid w:val="007F1771"/>
    <w:rsid w:val="007F2A4B"/>
    <w:rsid w:val="007F4357"/>
    <w:rsid w:val="008009BF"/>
    <w:rsid w:val="0080414E"/>
    <w:rsid w:val="00804E94"/>
    <w:rsid w:val="00805444"/>
    <w:rsid w:val="00811B18"/>
    <w:rsid w:val="0081718B"/>
    <w:rsid w:val="00821DDE"/>
    <w:rsid w:val="008302A8"/>
    <w:rsid w:val="00831A1F"/>
    <w:rsid w:val="008323C3"/>
    <w:rsid w:val="00832B4F"/>
    <w:rsid w:val="00833F8F"/>
    <w:rsid w:val="008375E7"/>
    <w:rsid w:val="00842338"/>
    <w:rsid w:val="0085024F"/>
    <w:rsid w:val="0085404E"/>
    <w:rsid w:val="008557BB"/>
    <w:rsid w:val="00861AFF"/>
    <w:rsid w:val="00861D59"/>
    <w:rsid w:val="008719DE"/>
    <w:rsid w:val="00871F34"/>
    <w:rsid w:val="00872181"/>
    <w:rsid w:val="00890B2C"/>
    <w:rsid w:val="00891324"/>
    <w:rsid w:val="008A1B90"/>
    <w:rsid w:val="008A69AB"/>
    <w:rsid w:val="008B28A9"/>
    <w:rsid w:val="008B2E68"/>
    <w:rsid w:val="008B4F50"/>
    <w:rsid w:val="008B71E3"/>
    <w:rsid w:val="008C0495"/>
    <w:rsid w:val="008D04D4"/>
    <w:rsid w:val="008D0560"/>
    <w:rsid w:val="008D1776"/>
    <w:rsid w:val="008F0AA3"/>
    <w:rsid w:val="008F278A"/>
    <w:rsid w:val="009001CC"/>
    <w:rsid w:val="009127AC"/>
    <w:rsid w:val="00931902"/>
    <w:rsid w:val="00935ED1"/>
    <w:rsid w:val="00936934"/>
    <w:rsid w:val="00971764"/>
    <w:rsid w:val="00971873"/>
    <w:rsid w:val="009A1651"/>
    <w:rsid w:val="009A4E55"/>
    <w:rsid w:val="009B1F9C"/>
    <w:rsid w:val="009B3593"/>
    <w:rsid w:val="009B3760"/>
    <w:rsid w:val="009D0A69"/>
    <w:rsid w:val="009D3364"/>
    <w:rsid w:val="009E4C57"/>
    <w:rsid w:val="009F2ED4"/>
    <w:rsid w:val="009F640D"/>
    <w:rsid w:val="00A06CE1"/>
    <w:rsid w:val="00A22FD2"/>
    <w:rsid w:val="00A320CD"/>
    <w:rsid w:val="00A4454C"/>
    <w:rsid w:val="00A44875"/>
    <w:rsid w:val="00A549ED"/>
    <w:rsid w:val="00A61F3F"/>
    <w:rsid w:val="00A701C0"/>
    <w:rsid w:val="00A73C4B"/>
    <w:rsid w:val="00A926E1"/>
    <w:rsid w:val="00A9320D"/>
    <w:rsid w:val="00A95F0F"/>
    <w:rsid w:val="00AA0F15"/>
    <w:rsid w:val="00AB243D"/>
    <w:rsid w:val="00AB28AD"/>
    <w:rsid w:val="00AB6302"/>
    <w:rsid w:val="00AC078B"/>
    <w:rsid w:val="00AD0DDC"/>
    <w:rsid w:val="00AD1D33"/>
    <w:rsid w:val="00AE359A"/>
    <w:rsid w:val="00AE727B"/>
    <w:rsid w:val="00AF329D"/>
    <w:rsid w:val="00B02296"/>
    <w:rsid w:val="00B076AC"/>
    <w:rsid w:val="00B0778D"/>
    <w:rsid w:val="00B07AFC"/>
    <w:rsid w:val="00B1534E"/>
    <w:rsid w:val="00B25C24"/>
    <w:rsid w:val="00B3678A"/>
    <w:rsid w:val="00B46053"/>
    <w:rsid w:val="00B51137"/>
    <w:rsid w:val="00B709FF"/>
    <w:rsid w:val="00B72361"/>
    <w:rsid w:val="00B732FB"/>
    <w:rsid w:val="00B7333F"/>
    <w:rsid w:val="00B80E35"/>
    <w:rsid w:val="00B84C56"/>
    <w:rsid w:val="00B86448"/>
    <w:rsid w:val="00B933C1"/>
    <w:rsid w:val="00B968DC"/>
    <w:rsid w:val="00BA0237"/>
    <w:rsid w:val="00BB19F4"/>
    <w:rsid w:val="00BC1BEA"/>
    <w:rsid w:val="00BC1F88"/>
    <w:rsid w:val="00BC20AB"/>
    <w:rsid w:val="00BC71E7"/>
    <w:rsid w:val="00BC7A7E"/>
    <w:rsid w:val="00BD0CCD"/>
    <w:rsid w:val="00BE6A7D"/>
    <w:rsid w:val="00BF3CA3"/>
    <w:rsid w:val="00BF7E25"/>
    <w:rsid w:val="00C05B4F"/>
    <w:rsid w:val="00C13D21"/>
    <w:rsid w:val="00C3022B"/>
    <w:rsid w:val="00C412B4"/>
    <w:rsid w:val="00C469D1"/>
    <w:rsid w:val="00C62CFE"/>
    <w:rsid w:val="00C97270"/>
    <w:rsid w:val="00CA190B"/>
    <w:rsid w:val="00CA7D52"/>
    <w:rsid w:val="00CB6759"/>
    <w:rsid w:val="00CC3FA4"/>
    <w:rsid w:val="00CD01F3"/>
    <w:rsid w:val="00CE7067"/>
    <w:rsid w:val="00D1052B"/>
    <w:rsid w:val="00D153B2"/>
    <w:rsid w:val="00D23A69"/>
    <w:rsid w:val="00D25289"/>
    <w:rsid w:val="00D25811"/>
    <w:rsid w:val="00D4673D"/>
    <w:rsid w:val="00D5224B"/>
    <w:rsid w:val="00D80BBE"/>
    <w:rsid w:val="00D87C1D"/>
    <w:rsid w:val="00D914BF"/>
    <w:rsid w:val="00DA00D5"/>
    <w:rsid w:val="00DA4F5A"/>
    <w:rsid w:val="00DB36D6"/>
    <w:rsid w:val="00DB7222"/>
    <w:rsid w:val="00DB76DE"/>
    <w:rsid w:val="00DD3024"/>
    <w:rsid w:val="00DE0411"/>
    <w:rsid w:val="00DE265F"/>
    <w:rsid w:val="00DE4C12"/>
    <w:rsid w:val="00DE7150"/>
    <w:rsid w:val="00DF48D0"/>
    <w:rsid w:val="00E02911"/>
    <w:rsid w:val="00E06C50"/>
    <w:rsid w:val="00E1006E"/>
    <w:rsid w:val="00E13512"/>
    <w:rsid w:val="00E20918"/>
    <w:rsid w:val="00E222B5"/>
    <w:rsid w:val="00E22EA9"/>
    <w:rsid w:val="00E243A8"/>
    <w:rsid w:val="00E5398A"/>
    <w:rsid w:val="00E603FA"/>
    <w:rsid w:val="00E638A7"/>
    <w:rsid w:val="00E8030F"/>
    <w:rsid w:val="00E85AA2"/>
    <w:rsid w:val="00EA40FE"/>
    <w:rsid w:val="00EA56CD"/>
    <w:rsid w:val="00ED1E58"/>
    <w:rsid w:val="00ED2D14"/>
    <w:rsid w:val="00ED4A57"/>
    <w:rsid w:val="00ED635F"/>
    <w:rsid w:val="00EE3F0B"/>
    <w:rsid w:val="00EF5336"/>
    <w:rsid w:val="00F059ED"/>
    <w:rsid w:val="00F117E2"/>
    <w:rsid w:val="00F30504"/>
    <w:rsid w:val="00F316E3"/>
    <w:rsid w:val="00F41EE4"/>
    <w:rsid w:val="00F72519"/>
    <w:rsid w:val="00F82333"/>
    <w:rsid w:val="00F82F3C"/>
    <w:rsid w:val="00FA3FB6"/>
    <w:rsid w:val="00FA4712"/>
    <w:rsid w:val="00FA4B3F"/>
    <w:rsid w:val="00FB3EBC"/>
    <w:rsid w:val="00FB49A4"/>
    <w:rsid w:val="00FC4DA6"/>
    <w:rsid w:val="00FC5771"/>
    <w:rsid w:val="00FC736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4B3CB0F-12A0-4D20-BD77-BD5BFCC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557BB"/>
    <w:rPr>
      <w:kern w:val="2"/>
      <w:sz w:val="18"/>
      <w:szCs w:val="18"/>
    </w:rPr>
  </w:style>
  <w:style w:type="paragraph" w:styleId="a5">
    <w:name w:val="footer"/>
    <w:basedOn w:val="a"/>
    <w:link w:val="a6"/>
    <w:rsid w:val="0085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557BB"/>
    <w:rPr>
      <w:kern w:val="2"/>
      <w:sz w:val="18"/>
      <w:szCs w:val="18"/>
    </w:rPr>
  </w:style>
  <w:style w:type="table" w:styleId="a7">
    <w:name w:val="Table Grid"/>
    <w:basedOn w:val="a1"/>
    <w:uiPriority w:val="59"/>
    <w:rsid w:val="00E5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16CD9"/>
    <w:rPr>
      <w:color w:val="0000FF"/>
      <w:u w:val="single"/>
    </w:rPr>
  </w:style>
  <w:style w:type="paragraph" w:styleId="a9">
    <w:name w:val="Date"/>
    <w:basedOn w:val="a"/>
    <w:next w:val="a"/>
    <w:link w:val="aa"/>
    <w:rsid w:val="00207EF5"/>
    <w:pPr>
      <w:ind w:leftChars="2500" w:left="100"/>
    </w:pPr>
  </w:style>
  <w:style w:type="character" w:customStyle="1" w:styleId="aa">
    <w:name w:val="日期 字符"/>
    <w:basedOn w:val="a0"/>
    <w:link w:val="a9"/>
    <w:rsid w:val="00207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111</Characters>
  <Application>Microsoft Office Word</Application>
  <DocSecurity>0</DocSecurity>
  <Lines>1</Lines>
  <Paragraphs>3</Paragraphs>
  <ScaleCrop>false</ScaleCrop>
  <Company>您的单位名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广西壮族自治区中小学教师继续教育登记制度试行办法</dc:title>
  <dc:subject/>
  <dc:creator>您的用户名</dc:creator>
  <cp:keywords/>
  <cp:lastModifiedBy>nieru@163.com</cp:lastModifiedBy>
  <cp:revision>28</cp:revision>
  <cp:lastPrinted>2018-12-07T09:22:00Z</cp:lastPrinted>
  <dcterms:created xsi:type="dcterms:W3CDTF">2017-04-10T00:16:00Z</dcterms:created>
  <dcterms:modified xsi:type="dcterms:W3CDTF">2020-01-02T14:20:00Z</dcterms:modified>
</cp:coreProperties>
</file>